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960DD5" w:rsidTr="002964D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  <w:p w:rsidR="00960DD5" w:rsidRDefault="00960DD5" w:rsidP="002964D8">
            <w:pPr>
              <w:spacing w:line="276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960DD5" w:rsidRDefault="00960DD5" w:rsidP="002964D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  <w:p w:rsidR="00960DD5" w:rsidRDefault="00960DD5" w:rsidP="002964D8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____________________________________</w:t>
            </w:r>
          </w:p>
          <w:p w:rsidR="00960DD5" w:rsidRDefault="00960DD5" w:rsidP="002964D8">
            <w:pPr>
              <w:spacing w:line="276" w:lineRule="auto"/>
              <w:rPr>
                <w:b/>
                <w:color w:val="0000FF"/>
              </w:rPr>
            </w:pPr>
          </w:p>
        </w:tc>
      </w:tr>
    </w:tbl>
    <w:p w:rsidR="00960DD5" w:rsidRDefault="00960DD5" w:rsidP="00960DD5">
      <w:pPr>
        <w:rPr>
          <w:sz w:val="28"/>
          <w:szCs w:val="28"/>
        </w:rPr>
      </w:pPr>
      <w:r>
        <w:rPr>
          <w:sz w:val="28"/>
          <w:szCs w:val="28"/>
        </w:rPr>
        <w:t xml:space="preserve">№ 52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июня 2015 год</w:t>
      </w:r>
    </w:p>
    <w:p w:rsidR="00960DD5" w:rsidRDefault="00960DD5" w:rsidP="00960DD5">
      <w:pPr>
        <w:rPr>
          <w:sz w:val="28"/>
          <w:szCs w:val="28"/>
        </w:rPr>
      </w:pPr>
    </w:p>
    <w:p w:rsidR="00960DD5" w:rsidRDefault="00960DD5" w:rsidP="00960DD5">
      <w:pPr>
        <w:jc w:val="center"/>
        <w:rPr>
          <w:sz w:val="28"/>
          <w:szCs w:val="28"/>
        </w:rPr>
      </w:pPr>
    </w:p>
    <w:p w:rsidR="00960DD5" w:rsidRDefault="00960DD5" w:rsidP="00960DD5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60DD5" w:rsidRPr="00746C75" w:rsidRDefault="00960DD5" w:rsidP="00960DD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  <w:sz w:val="28"/>
          <w:szCs w:val="28"/>
        </w:rPr>
      </w:pPr>
      <w:r w:rsidRPr="00F6262F">
        <w:rPr>
          <w:rFonts w:eastAsia="Times New Roman"/>
          <w:b/>
          <w:bCs/>
          <w:color w:val="000000"/>
          <w:sz w:val="28"/>
          <w:szCs w:val="28"/>
        </w:rPr>
        <w:t>ПОСТАНОВЛЕНИЕ</w:t>
      </w:r>
      <w:r w:rsidRPr="005D078F">
        <w:rPr>
          <w:rFonts w:eastAsia="Times New Roman" w:cs="Georgia"/>
          <w:sz w:val="28"/>
          <w:szCs w:val="28"/>
        </w:rPr>
        <w:t xml:space="preserve"> </w:t>
      </w:r>
      <w:r>
        <w:rPr>
          <w:rFonts w:eastAsia="Times New Roman" w:cs="Georgia"/>
          <w:sz w:val="28"/>
          <w:szCs w:val="28"/>
        </w:rPr>
        <w:t xml:space="preserve"> </w:t>
      </w:r>
    </w:p>
    <w:p w:rsidR="00960DD5" w:rsidRDefault="00960DD5" w:rsidP="00960DD5">
      <w:pPr>
        <w:jc w:val="center"/>
        <w:rPr>
          <w:rFonts w:eastAsia="Times New Roman" w:cs="Georgia"/>
          <w:sz w:val="28"/>
          <w:szCs w:val="20"/>
        </w:rPr>
      </w:pPr>
    </w:p>
    <w:p w:rsidR="00960DD5" w:rsidRDefault="00960DD5" w:rsidP="00960DD5">
      <w:pPr>
        <w:pStyle w:val="ConsPlusTitle"/>
        <w:jc w:val="center"/>
        <w:rPr>
          <w:rFonts w:ascii="Times New Roman" w:eastAsia="Arial" w:hAnsi="Times New Roman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Georgia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«Зеленогорское сельское поселение» от 06.02.2015 № 3 «О</w:t>
      </w:r>
      <w:r>
        <w:rPr>
          <w:rFonts w:ascii="Times New Roman" w:eastAsia="Arial" w:hAnsi="Times New Roman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</w:p>
    <w:p w:rsidR="00960DD5" w:rsidRDefault="00960DD5" w:rsidP="00960DD5">
      <w:pPr>
        <w:pStyle w:val="ConsPlusTitle"/>
        <w:jc w:val="center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образования  «Зеленогорское   сельское поселение» </w:t>
      </w:r>
    </w:p>
    <w:p w:rsidR="00960DD5" w:rsidRDefault="00960DD5" w:rsidP="00960DD5">
      <w:pPr>
        <w:jc w:val="center"/>
        <w:rPr>
          <w:rFonts w:eastAsia="Times New Roman" w:cs="Georgia"/>
          <w:b/>
          <w:bCs/>
          <w:color w:val="000000"/>
          <w:sz w:val="28"/>
          <w:szCs w:val="20"/>
          <w:shd w:val="clear" w:color="auto" w:fill="FFFFFF"/>
        </w:rPr>
      </w:pPr>
    </w:p>
    <w:p w:rsidR="00960DD5" w:rsidRDefault="00960DD5" w:rsidP="00960DD5">
      <w:pPr>
        <w:jc w:val="center"/>
        <w:rPr>
          <w:rFonts w:eastAsia="Times New Roman" w:cs="Georgia"/>
          <w:b/>
          <w:bCs/>
          <w:color w:val="000000"/>
          <w:sz w:val="28"/>
          <w:szCs w:val="20"/>
          <w:shd w:val="clear" w:color="auto" w:fill="FFFFFF"/>
        </w:rPr>
      </w:pPr>
    </w:p>
    <w:p w:rsidR="003238BC" w:rsidRDefault="000925E8" w:rsidP="004A55F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26 декабря 2008 года №294-ФЗ «</w:t>
      </w:r>
      <w:r w:rsidRPr="000925E8">
        <w:rPr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4A55FE">
        <w:rPr>
          <w:color w:val="000000"/>
          <w:sz w:val="28"/>
          <w:szCs w:val="28"/>
          <w:shd w:val="clear" w:color="auto" w:fill="FFFFFF"/>
        </w:rPr>
        <w:t>, Постановлением Правительства РФ от 23.11.2009 №944 (ред. от 20.01.2011)</w:t>
      </w:r>
      <w:r w:rsidR="004A55FE" w:rsidRPr="004A55F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4A55FE"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 w:rsidR="004A55FE" w:rsidRPr="004A55FE">
        <w:rPr>
          <w:color w:val="000000"/>
          <w:sz w:val="28"/>
          <w:szCs w:val="28"/>
          <w:shd w:val="clear" w:color="auto" w:fill="FFFFFF"/>
        </w:rPr>
        <w:t>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</w:t>
      </w:r>
      <w:proofErr w:type="gramEnd"/>
      <w:r w:rsidR="004A55FE" w:rsidRPr="004A55FE">
        <w:rPr>
          <w:color w:val="000000"/>
          <w:sz w:val="28"/>
          <w:szCs w:val="28"/>
          <w:shd w:val="clear" w:color="auto" w:fill="FFFFFF"/>
        </w:rPr>
        <w:t xml:space="preserve"> проводятся с установленной периодичностью</w:t>
      </w:r>
      <w:r w:rsidR="004A55FE">
        <w:rPr>
          <w:color w:val="000000"/>
          <w:sz w:val="28"/>
          <w:szCs w:val="28"/>
          <w:shd w:val="clear" w:color="auto" w:fill="FFFFFF"/>
        </w:rPr>
        <w:t>» Администрация муниципального образования «Зеленогорское сельское поселение» ПОСТАНОВЛЯЕТ:</w:t>
      </w:r>
    </w:p>
    <w:p w:rsidR="003238BC" w:rsidRDefault="003238BC" w:rsidP="003238BC">
      <w:pPr>
        <w:pStyle w:val="ConsPlusTitle"/>
        <w:jc w:val="both"/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Pr="003238BC">
        <w:rPr>
          <w:rFonts w:ascii="Times New Roman" w:hAnsi="Times New Roman"/>
          <w:b w:val="0"/>
          <w:sz w:val="28"/>
          <w:szCs w:val="28"/>
          <w:shd w:val="clear" w:color="auto" w:fill="FFFFFF"/>
        </w:rPr>
        <w:t>1. Внести в Постановление</w:t>
      </w:r>
      <w:r w:rsidR="004A55FE" w:rsidRPr="003238B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администрации муниципального </w:t>
      </w:r>
      <w:r w:rsidRPr="003238B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образования «Зеленогорское сельское поселение» от 06.02.2015 № 3 «О</w:t>
      </w:r>
      <w:r w:rsidRPr="003238BC"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>б утверждении административного регламента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3238BC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осуществления муниципального земельного контроля в границах муниципального образования  «Зеленогорское   сельское поселение» </w:t>
      </w:r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3238BC" w:rsidRDefault="003238BC" w:rsidP="00656A75">
      <w:pPr>
        <w:pStyle w:val="ConsPlusTitle"/>
        <w:ind w:firstLine="540"/>
        <w:jc w:val="both"/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 xml:space="preserve">- подпункт 3.2.4. пункта 3.2 </w:t>
      </w:r>
      <w:r w:rsidR="00656A75">
        <w:rPr>
          <w:rFonts w:ascii="Times New Roman" w:eastAsia="Arial" w:hAnsi="Times New Roman"/>
          <w:b w:val="0"/>
          <w:color w:val="000000"/>
          <w:sz w:val="28"/>
          <w:szCs w:val="28"/>
          <w:shd w:val="clear" w:color="auto" w:fill="FFFFFF"/>
        </w:rPr>
        <w:t>считать утратившим силу.</w:t>
      </w:r>
    </w:p>
    <w:p w:rsidR="00656A75" w:rsidRPr="00927ED9" w:rsidRDefault="00656A75" w:rsidP="00656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  <w:shd w:val="clear" w:color="auto" w:fill="FFFFFF"/>
        </w:rPr>
        <w:tab/>
      </w:r>
      <w:r w:rsidRPr="00927ED9">
        <w:rPr>
          <w:color w:val="000000"/>
          <w:sz w:val="28"/>
          <w:szCs w:val="28"/>
        </w:rPr>
        <w:t xml:space="preserve">2. </w:t>
      </w:r>
      <w:r w:rsidRPr="00927ED9">
        <w:rPr>
          <w:sz w:val="28"/>
          <w:szCs w:val="28"/>
        </w:rPr>
        <w:t>Настоящее постановление вступает в силу со дня его официального о</w:t>
      </w:r>
      <w:r w:rsidR="002F2811">
        <w:rPr>
          <w:sz w:val="28"/>
          <w:szCs w:val="28"/>
        </w:rPr>
        <w:t>бнарод</w:t>
      </w:r>
      <w:r w:rsidRPr="00927ED9">
        <w:rPr>
          <w:sz w:val="28"/>
          <w:szCs w:val="28"/>
        </w:rPr>
        <w:t>ования.</w:t>
      </w:r>
    </w:p>
    <w:p w:rsidR="00656A75" w:rsidRPr="00386F77" w:rsidRDefault="00656A75" w:rsidP="00656A7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86F77">
        <w:rPr>
          <w:sz w:val="28"/>
          <w:szCs w:val="28"/>
        </w:rPr>
        <w:t>Контроль  за  исполнением настоящего постановления оставляю за собой.</w:t>
      </w:r>
    </w:p>
    <w:p w:rsidR="00656A75" w:rsidRPr="00656A75" w:rsidRDefault="00656A75" w:rsidP="00656A75">
      <w:pPr>
        <w:jc w:val="both"/>
        <w:rPr>
          <w:sz w:val="28"/>
        </w:rPr>
      </w:pPr>
    </w:p>
    <w:p w:rsidR="00656A75" w:rsidRDefault="00656A75" w:rsidP="00656A75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656A75" w:rsidRDefault="00656A75" w:rsidP="00656A75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656A75" w:rsidRPr="00656A75" w:rsidRDefault="00656A75" w:rsidP="00656A75">
      <w:pPr>
        <w:pStyle w:val="ConsPlusTitle"/>
        <w:jc w:val="both"/>
        <w:rPr>
          <w:rFonts w:ascii="Times New Roman" w:eastAsia="Arial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656A75">
        <w:rPr>
          <w:rFonts w:ascii="Times New Roman" w:hAnsi="Times New Roman"/>
          <w:b w:val="0"/>
          <w:sz w:val="28"/>
        </w:rPr>
        <w:t xml:space="preserve">«Зеленогорское сельское поселение»  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proofErr w:type="spellStart"/>
      <w:r>
        <w:rPr>
          <w:rFonts w:ascii="Times New Roman" w:hAnsi="Times New Roman"/>
          <w:b w:val="0"/>
          <w:sz w:val="28"/>
        </w:rPr>
        <w:t>Ю.Н.Антюшин</w:t>
      </w:r>
      <w:proofErr w:type="spellEnd"/>
    </w:p>
    <w:p w:rsidR="0092322A" w:rsidRPr="00960DD5" w:rsidRDefault="004A55FE" w:rsidP="003238BC">
      <w:pPr>
        <w:pStyle w:val="a6"/>
      </w:pPr>
      <w:r w:rsidRPr="00656A75">
        <w:rPr>
          <w:shd w:val="clear" w:color="auto" w:fill="FFFFFF"/>
        </w:rPr>
        <w:lastRenderedPageBreak/>
        <w:t xml:space="preserve">                              </w:t>
      </w:r>
      <w:r w:rsidRPr="00656A75">
        <w:br/>
      </w:r>
      <w:r w:rsidRPr="004A55FE">
        <w:br/>
      </w:r>
    </w:p>
    <w:sectPr w:rsidR="0092322A" w:rsidRPr="00960DD5" w:rsidSect="0092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D5"/>
    <w:rsid w:val="000925E8"/>
    <w:rsid w:val="00144289"/>
    <w:rsid w:val="002F2811"/>
    <w:rsid w:val="003238BC"/>
    <w:rsid w:val="004A55FE"/>
    <w:rsid w:val="00656A75"/>
    <w:rsid w:val="0092322A"/>
    <w:rsid w:val="00960DD5"/>
    <w:rsid w:val="00D4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D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960D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0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D5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0925E8"/>
  </w:style>
  <w:style w:type="character" w:styleId="a5">
    <w:name w:val="Hyperlink"/>
    <w:basedOn w:val="a0"/>
    <w:uiPriority w:val="99"/>
    <w:semiHidden/>
    <w:unhideWhenUsed/>
    <w:rsid w:val="000925E8"/>
    <w:rPr>
      <w:color w:val="0000FF"/>
      <w:u w:val="single"/>
    </w:rPr>
  </w:style>
  <w:style w:type="paragraph" w:styleId="a6">
    <w:name w:val="No Spacing"/>
    <w:uiPriority w:val="1"/>
    <w:qFormat/>
    <w:rsid w:val="003238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изменений в Постановление администрации муниципального образования «Зеленогорское сельское поселение» от 06.02.2015 № 3 </_x041e__x043f__x0438__x0441__x0430__x043d__x0438__x0435_>
    <_x0414__x0430__x0442__x0430__x0020__x0434__x043e__x043a__x0443__x043c__x0435__x043d__x0442__x0430_ xmlns="10a252c9-3a6a-4dfb-bb66-644ab572be97">2015-06-24T20:00:00+00:00</_x0414__x0430__x0442__x0430__x0020__x0434__x043e__x043a__x0443__x043c__x0435__x043d__x0442__x0430_>
    <_x2116__x0020__x0434__x043e__x043a__x0443__x043c__x0435__x043d__x0442__x0430_ xmlns="10a252c9-3a6a-4dfb-bb66-644ab572be97">52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XXJ7TYMEEKJ2-4230-79</_dlc_DocId>
    <_dlc_DocIdUrl xmlns="57504d04-691e-4fc4-8f09-4f19fdbe90f6">
      <Url>http://spsearch.gov.mari.ru:32643/morki/zelenogorsk/_layouts/DocIdRedir.aspx?ID=XXJ7TYMEEKJ2-4230-79</Url>
      <Description>XXJ7TYMEEKJ2-4230-79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40FB6-399F-4059-A721-4D5EAAF24620}"/>
</file>

<file path=customXml/itemProps2.xml><?xml version="1.0" encoding="utf-8"?>
<ds:datastoreItem xmlns:ds="http://schemas.openxmlformats.org/officeDocument/2006/customXml" ds:itemID="{FE960042-E2F8-4F31-A344-1E4D14BCCF6B}"/>
</file>

<file path=customXml/itemProps3.xml><?xml version="1.0" encoding="utf-8"?>
<ds:datastoreItem xmlns:ds="http://schemas.openxmlformats.org/officeDocument/2006/customXml" ds:itemID="{29EDA871-1922-4F79-A06A-65668590DDBF}"/>
</file>

<file path=customXml/itemProps4.xml><?xml version="1.0" encoding="utf-8"?>
<ds:datastoreItem xmlns:ds="http://schemas.openxmlformats.org/officeDocument/2006/customXml" ds:itemID="{B60A1C91-D45D-4E9D-B9C3-2A35A11DD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25.06.2015</dc:title>
  <dc:creator>Notebook</dc:creator>
  <cp:lastModifiedBy>Notebook</cp:lastModifiedBy>
  <cp:revision>4</cp:revision>
  <cp:lastPrinted>2015-06-26T07:17:00Z</cp:lastPrinted>
  <dcterms:created xsi:type="dcterms:W3CDTF">2015-06-25T08:27:00Z</dcterms:created>
  <dcterms:modified xsi:type="dcterms:W3CDTF">2015-06-26T07:18:00Z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48e9a3c7-4cdb-4c37-b4f7-15302b58de94</vt:lpwstr>
  </property>
</Properties>
</file>